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979" w:rsidRPr="00EF6979" w:rsidRDefault="00EF6979" w:rsidP="00EF6979">
      <w:pPr>
        <w:jc w:val="right"/>
        <w:rPr>
          <w:rFonts w:asciiTheme="minorHAnsi" w:hAnsiTheme="minorHAnsi"/>
          <w:b/>
          <w:sz w:val="24"/>
        </w:rPr>
      </w:pPr>
      <w:proofErr w:type="spellStart"/>
      <w:r w:rsidRPr="00EF6979">
        <w:rPr>
          <w:rFonts w:asciiTheme="minorHAnsi" w:hAnsiTheme="minorHAnsi"/>
          <w:b/>
          <w:sz w:val="24"/>
        </w:rPr>
        <w:t>All</w:t>
      </w:r>
      <w:proofErr w:type="spellEnd"/>
      <w:r w:rsidRPr="00EF6979">
        <w:rPr>
          <w:rFonts w:asciiTheme="minorHAnsi" w:hAnsiTheme="minorHAnsi"/>
          <w:b/>
          <w:sz w:val="24"/>
        </w:rPr>
        <w:t>. 1</w:t>
      </w:r>
    </w:p>
    <w:p w:rsidR="00EF6979" w:rsidRDefault="00EF6979" w:rsidP="00EF6979"/>
    <w:p w:rsidR="00EF6979" w:rsidRDefault="00EF6979" w:rsidP="00EF6979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EF6979" w:rsidRPr="00DE3900" w:rsidTr="00DF413E">
        <w:trPr>
          <w:trHeight w:val="509"/>
        </w:trPr>
        <w:tc>
          <w:tcPr>
            <w:tcW w:w="4888" w:type="dxa"/>
            <w:gridSpan w:val="2"/>
            <w:vAlign w:val="center"/>
          </w:tcPr>
          <w:p w:rsidR="00EF6979" w:rsidRPr="00ED356C" w:rsidRDefault="00EF6979" w:rsidP="00DF413E">
            <w:pPr>
              <w:rPr>
                <w:rFonts w:asciiTheme="minorHAnsi" w:hAnsiTheme="minorHAnsi" w:cstheme="minorHAnsi"/>
                <w:b/>
                <w:sz w:val="24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24"/>
                <w:u w:val="single"/>
              </w:rPr>
              <w:t>C</w:t>
            </w:r>
            <w:r w:rsidRPr="00ED356C">
              <w:rPr>
                <w:rFonts w:asciiTheme="minorHAnsi" w:hAnsiTheme="minorHAnsi" w:cstheme="minorHAnsi"/>
                <w:b/>
                <w:sz w:val="24"/>
                <w:u w:val="single"/>
              </w:rPr>
              <w:t>lassi</w:t>
            </w:r>
            <w:r>
              <w:rPr>
                <w:rFonts w:asciiTheme="minorHAnsi" w:hAnsiTheme="minorHAnsi" w:cstheme="minorHAnsi"/>
                <w:b/>
                <w:sz w:val="24"/>
                <w:u w:val="single"/>
              </w:rPr>
              <w:t xml:space="preserve"> Prime</w:t>
            </w:r>
          </w:p>
        </w:tc>
        <w:tc>
          <w:tcPr>
            <w:tcW w:w="4890" w:type="dxa"/>
            <w:gridSpan w:val="2"/>
            <w:vAlign w:val="center"/>
          </w:tcPr>
          <w:p w:rsidR="00EF6979" w:rsidRPr="00ED356C" w:rsidRDefault="00EF6979" w:rsidP="00DF413E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Classe 1</w:t>
            </w:r>
            <w:r w:rsidRPr="00ED356C">
              <w:rPr>
                <w:rFonts w:asciiTheme="minorHAnsi" w:hAnsiTheme="minorHAnsi" w:cstheme="minorHAnsi"/>
                <w:b/>
                <w:sz w:val="24"/>
                <w:vertAlign w:val="superscript"/>
              </w:rPr>
              <w:t>a</w:t>
            </w:r>
            <w:r>
              <w:rPr>
                <w:rFonts w:asciiTheme="minorHAnsi" w:hAnsiTheme="minorHAnsi" w:cstheme="minorHAnsi"/>
                <w:b/>
                <w:sz w:val="24"/>
                <w:vertAlign w:val="superscript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</w:rPr>
              <w:t>………….</w:t>
            </w:r>
          </w:p>
        </w:tc>
      </w:tr>
      <w:tr w:rsidR="00EF6979" w:rsidRPr="00DE3900" w:rsidTr="00DF413E">
        <w:tc>
          <w:tcPr>
            <w:tcW w:w="4888" w:type="dxa"/>
            <w:gridSpan w:val="2"/>
          </w:tcPr>
          <w:p w:rsidR="00EF6979" w:rsidRPr="009A7AB0" w:rsidRDefault="00EF6979" w:rsidP="00DF413E">
            <w:pPr>
              <w:ind w:left="-14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9A7AB0">
              <w:rPr>
                <w:rFonts w:asciiTheme="minorHAnsi" w:hAnsiTheme="minorHAnsi" w:cstheme="minorHAnsi"/>
                <w:b/>
                <w:sz w:val="24"/>
              </w:rPr>
              <w:t>Re</w:t>
            </w:r>
            <w:r>
              <w:rPr>
                <w:rFonts w:asciiTheme="minorHAnsi" w:hAnsiTheme="minorHAnsi" w:cstheme="minorHAnsi"/>
                <w:b/>
                <w:sz w:val="24"/>
              </w:rPr>
              <w:t>spinti</w:t>
            </w:r>
            <w:r w:rsidRPr="009A7AB0">
              <w:rPr>
                <w:rFonts w:asciiTheme="minorHAnsi" w:hAnsiTheme="minorHAnsi" w:cstheme="minorHAnsi"/>
                <w:b/>
                <w:sz w:val="24"/>
              </w:rPr>
              <w:t xml:space="preserve"> </w:t>
            </w:r>
          </w:p>
        </w:tc>
        <w:tc>
          <w:tcPr>
            <w:tcW w:w="4890" w:type="dxa"/>
            <w:gridSpan w:val="2"/>
          </w:tcPr>
          <w:p w:rsidR="00EF6979" w:rsidRPr="009A7AB0" w:rsidRDefault="00EF6979" w:rsidP="00DF413E">
            <w:pPr>
              <w:jc w:val="center"/>
              <w:rPr>
                <w:rFonts w:asciiTheme="minorHAnsi" w:hAnsiTheme="minorHAnsi" w:cstheme="minorHAnsi"/>
                <w:b/>
                <w:sz w:val="24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Giudizio sospeso</w:t>
            </w:r>
          </w:p>
        </w:tc>
      </w:tr>
      <w:tr w:rsidR="00EF6979" w:rsidRPr="00DE3900" w:rsidTr="00DF413E">
        <w:tc>
          <w:tcPr>
            <w:tcW w:w="2444" w:type="dxa"/>
            <w:vMerge w:val="restart"/>
            <w:vAlign w:val="center"/>
          </w:tcPr>
          <w:p w:rsidR="00EF6979" w:rsidRPr="00DE3900" w:rsidRDefault="00EF6979" w:rsidP="00DF413E">
            <w:pPr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u w:val="single"/>
              </w:rPr>
              <w:t>S</w:t>
            </w:r>
            <w:r w:rsidRPr="00312831">
              <w:rPr>
                <w:rFonts w:asciiTheme="minorHAnsi" w:hAnsiTheme="minorHAnsi" w:cstheme="minorHAnsi"/>
                <w:u w:val="single"/>
              </w:rPr>
              <w:t>tudenti che compiranno i 16 anni dopo il 31/08/2018</w:t>
            </w:r>
          </w:p>
        </w:tc>
        <w:tc>
          <w:tcPr>
            <w:tcW w:w="2444" w:type="dxa"/>
            <w:vMerge w:val="restart"/>
            <w:vAlign w:val="center"/>
          </w:tcPr>
          <w:p w:rsidR="00EF6979" w:rsidRPr="00312831" w:rsidRDefault="00EF6979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u w:val="single"/>
              </w:rPr>
              <w:t>S</w:t>
            </w:r>
            <w:r w:rsidRPr="009A7AB0">
              <w:rPr>
                <w:rFonts w:asciiTheme="minorHAnsi" w:hAnsiTheme="minorHAnsi" w:cstheme="minorHAnsi"/>
                <w:u w:val="single"/>
              </w:rPr>
              <w:t>tudenti che compiono o abbiano compiuto 16 anni entro il 31/08/2018</w:t>
            </w:r>
          </w:p>
        </w:tc>
        <w:tc>
          <w:tcPr>
            <w:tcW w:w="2445" w:type="dxa"/>
            <w:vAlign w:val="center"/>
          </w:tcPr>
          <w:p w:rsidR="00EF6979" w:rsidRPr="00DE3900" w:rsidRDefault="00EF6979" w:rsidP="00DF413E">
            <w:pPr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u w:val="single"/>
              </w:rPr>
              <w:t>S</w:t>
            </w:r>
            <w:r w:rsidRPr="00312831">
              <w:rPr>
                <w:rFonts w:asciiTheme="minorHAnsi" w:hAnsiTheme="minorHAnsi" w:cstheme="minorHAnsi"/>
                <w:u w:val="single"/>
              </w:rPr>
              <w:t>tudenti che compiranno i 16 anni dopo il 31/08/2018</w:t>
            </w:r>
          </w:p>
        </w:tc>
        <w:tc>
          <w:tcPr>
            <w:tcW w:w="2445" w:type="dxa"/>
            <w:vAlign w:val="center"/>
          </w:tcPr>
          <w:p w:rsidR="00EF6979" w:rsidRPr="00312831" w:rsidRDefault="00EF6979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u w:val="single"/>
              </w:rPr>
              <w:t>S</w:t>
            </w:r>
            <w:r w:rsidRPr="009A7AB0">
              <w:rPr>
                <w:rFonts w:asciiTheme="minorHAnsi" w:hAnsiTheme="minorHAnsi" w:cstheme="minorHAnsi"/>
                <w:u w:val="single"/>
              </w:rPr>
              <w:t>tudenti che compiono o abbiano compiuto 16 anni entro il 31/08/2018</w:t>
            </w:r>
          </w:p>
        </w:tc>
      </w:tr>
      <w:tr w:rsidR="00EF6979" w:rsidRPr="00DE3900" w:rsidTr="00DF413E">
        <w:tc>
          <w:tcPr>
            <w:tcW w:w="2444" w:type="dxa"/>
            <w:vMerge/>
          </w:tcPr>
          <w:p w:rsidR="00EF6979" w:rsidRPr="00312831" w:rsidRDefault="00EF6979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4" w:type="dxa"/>
            <w:vMerge/>
          </w:tcPr>
          <w:p w:rsidR="00EF6979" w:rsidRPr="00312831" w:rsidRDefault="00EF6979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90" w:type="dxa"/>
            <w:gridSpan w:val="2"/>
          </w:tcPr>
          <w:p w:rsidR="00EF6979" w:rsidRPr="00312831" w:rsidRDefault="00EF6979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Qualora respinti si troverebbero nella seguente situazione:</w:t>
            </w:r>
          </w:p>
        </w:tc>
      </w:tr>
      <w:tr w:rsidR="00EF6979" w:rsidRPr="00DE3900" w:rsidTr="00DF413E">
        <w:tc>
          <w:tcPr>
            <w:tcW w:w="4888" w:type="dxa"/>
            <w:gridSpan w:val="2"/>
          </w:tcPr>
          <w:p w:rsidR="00EF6979" w:rsidRPr="007870A6" w:rsidRDefault="00EF6979" w:rsidP="00DF413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870A6">
              <w:rPr>
                <w:rFonts w:asciiTheme="minorHAnsi" w:hAnsiTheme="minorHAnsi" w:cstheme="minorHAnsi"/>
                <w:b/>
                <w:sz w:val="18"/>
                <w:szCs w:val="18"/>
              </w:rPr>
              <w:t>Prima ripetenza senza particolari provvedimenti</w:t>
            </w:r>
            <w:r w:rsidRPr="00DE3900">
              <w:rPr>
                <w:rFonts w:asciiTheme="minorHAnsi" w:hAnsiTheme="minorHAnsi" w:cstheme="minorHAnsi"/>
                <w:sz w:val="18"/>
                <w:szCs w:val="18"/>
              </w:rPr>
              <w:t xml:space="preserve"> disciplinari</w:t>
            </w:r>
          </w:p>
        </w:tc>
        <w:tc>
          <w:tcPr>
            <w:tcW w:w="4890" w:type="dxa"/>
            <w:gridSpan w:val="2"/>
          </w:tcPr>
          <w:p w:rsidR="00EF6979" w:rsidRPr="00312831" w:rsidRDefault="00EF6979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870A6">
              <w:rPr>
                <w:rFonts w:asciiTheme="minorHAnsi" w:hAnsiTheme="minorHAnsi" w:cstheme="minorHAnsi"/>
                <w:b/>
                <w:sz w:val="18"/>
                <w:szCs w:val="18"/>
              </w:rPr>
              <w:t>Prima ripetenza senza particolari provvedimenti</w:t>
            </w:r>
            <w:r w:rsidRPr="00DE3900">
              <w:rPr>
                <w:rFonts w:asciiTheme="minorHAnsi" w:hAnsiTheme="minorHAnsi" w:cstheme="minorHAnsi"/>
                <w:sz w:val="18"/>
                <w:szCs w:val="18"/>
              </w:rPr>
              <w:t xml:space="preserve"> disciplinari</w:t>
            </w:r>
          </w:p>
        </w:tc>
      </w:tr>
      <w:tr w:rsidR="00EF6979" w:rsidTr="00DF413E">
        <w:tc>
          <w:tcPr>
            <w:tcW w:w="2444" w:type="dxa"/>
          </w:tcPr>
          <w:p w:rsidR="00EF6979" w:rsidRPr="00312831" w:rsidRDefault="00EF6979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4" w:type="dxa"/>
          </w:tcPr>
          <w:p w:rsidR="00EF6979" w:rsidRPr="00312831" w:rsidRDefault="00EF6979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2444" w:type="dxa"/>
          </w:tcPr>
          <w:p w:rsidR="00EF6979" w:rsidRPr="00312831" w:rsidRDefault="00EF6979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4" w:type="dxa"/>
          </w:tcPr>
          <w:p w:rsidR="00EF6979" w:rsidRPr="00312831" w:rsidRDefault="00EF6979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2444" w:type="dxa"/>
          </w:tcPr>
          <w:p w:rsidR="00EF6979" w:rsidRPr="00312831" w:rsidRDefault="00EF6979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4" w:type="dxa"/>
          </w:tcPr>
          <w:p w:rsidR="00EF6979" w:rsidRPr="00312831" w:rsidRDefault="00EF6979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2444" w:type="dxa"/>
          </w:tcPr>
          <w:p w:rsidR="00EF6979" w:rsidRPr="00312831" w:rsidRDefault="00EF6979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4" w:type="dxa"/>
          </w:tcPr>
          <w:p w:rsidR="00EF6979" w:rsidRPr="00312831" w:rsidRDefault="00EF6979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2444" w:type="dxa"/>
          </w:tcPr>
          <w:p w:rsidR="00EF6979" w:rsidRPr="00312831" w:rsidRDefault="00EF6979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4" w:type="dxa"/>
          </w:tcPr>
          <w:p w:rsidR="00EF6979" w:rsidRPr="00312831" w:rsidRDefault="00EF6979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4888" w:type="dxa"/>
            <w:gridSpan w:val="2"/>
          </w:tcPr>
          <w:p w:rsidR="00EF6979" w:rsidRPr="00312831" w:rsidRDefault="00EF6979" w:rsidP="00DF41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870A6">
              <w:rPr>
                <w:rFonts w:asciiTheme="minorHAnsi" w:hAnsiTheme="minorHAnsi" w:cstheme="minorHAnsi"/>
                <w:b/>
                <w:sz w:val="18"/>
                <w:szCs w:val="18"/>
              </w:rPr>
              <w:t>Prima ripetenza</w:t>
            </w:r>
            <w:r w:rsidRPr="00DE3900">
              <w:rPr>
                <w:rFonts w:asciiTheme="minorHAnsi" w:hAnsiTheme="minorHAnsi" w:cstheme="minorHAnsi"/>
                <w:sz w:val="18"/>
                <w:szCs w:val="18"/>
              </w:rPr>
              <w:t xml:space="preserve"> con provvedimenti disciplinari per un ammontare complessivo di </w:t>
            </w:r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almeno 15 giorni di sospensione</w:t>
            </w:r>
          </w:p>
        </w:tc>
        <w:tc>
          <w:tcPr>
            <w:tcW w:w="4890" w:type="dxa"/>
            <w:gridSpan w:val="2"/>
          </w:tcPr>
          <w:p w:rsidR="00EF6979" w:rsidRDefault="00EF6979" w:rsidP="00DF413E">
            <w:r w:rsidRPr="007870A6">
              <w:rPr>
                <w:rFonts w:asciiTheme="minorHAnsi" w:hAnsiTheme="minorHAnsi" w:cstheme="minorHAnsi"/>
                <w:b/>
                <w:sz w:val="18"/>
                <w:szCs w:val="18"/>
              </w:rPr>
              <w:t>Prima ripetenza</w:t>
            </w:r>
            <w:r w:rsidRPr="00DE3900">
              <w:rPr>
                <w:rFonts w:asciiTheme="minorHAnsi" w:hAnsiTheme="minorHAnsi" w:cstheme="minorHAnsi"/>
                <w:sz w:val="18"/>
                <w:szCs w:val="18"/>
              </w:rPr>
              <w:t xml:space="preserve"> con provvedimenti disciplinari per un ammontare complessivo di </w:t>
            </w:r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almeno 15 giorni di sospensione</w:t>
            </w:r>
          </w:p>
        </w:tc>
      </w:tr>
      <w:tr w:rsidR="00EF6979" w:rsidTr="00DF413E">
        <w:tc>
          <w:tcPr>
            <w:tcW w:w="2444" w:type="dxa"/>
          </w:tcPr>
          <w:p w:rsidR="00EF6979" w:rsidRDefault="00EF6979" w:rsidP="00DF413E"/>
        </w:tc>
        <w:tc>
          <w:tcPr>
            <w:tcW w:w="2444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2444" w:type="dxa"/>
          </w:tcPr>
          <w:p w:rsidR="00EF6979" w:rsidRDefault="00EF6979" w:rsidP="00DF413E"/>
        </w:tc>
        <w:tc>
          <w:tcPr>
            <w:tcW w:w="2444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2444" w:type="dxa"/>
          </w:tcPr>
          <w:p w:rsidR="00EF6979" w:rsidRDefault="00EF6979" w:rsidP="00DF413E"/>
        </w:tc>
        <w:tc>
          <w:tcPr>
            <w:tcW w:w="2444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2444" w:type="dxa"/>
          </w:tcPr>
          <w:p w:rsidR="00EF6979" w:rsidRDefault="00EF6979" w:rsidP="00DF413E"/>
        </w:tc>
        <w:tc>
          <w:tcPr>
            <w:tcW w:w="2444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2444" w:type="dxa"/>
          </w:tcPr>
          <w:p w:rsidR="00EF6979" w:rsidRDefault="00EF6979" w:rsidP="00DF413E"/>
        </w:tc>
        <w:tc>
          <w:tcPr>
            <w:tcW w:w="2444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4888" w:type="dxa"/>
            <w:gridSpan w:val="2"/>
          </w:tcPr>
          <w:p w:rsidR="00EF6979" w:rsidRDefault="00EF6979" w:rsidP="00DF413E"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Seconda ripetenza consecutiva</w:t>
            </w:r>
            <w:r w:rsidRPr="00312831">
              <w:rPr>
                <w:rFonts w:asciiTheme="minorHAnsi" w:hAnsiTheme="minorHAnsi" w:cstheme="minorHAnsi"/>
                <w:sz w:val="18"/>
                <w:szCs w:val="18"/>
              </w:rPr>
              <w:t xml:space="preserve"> (comprese le ripetenze in altro indirizzo o in altro istituto) </w:t>
            </w:r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senza particolari provvedimenti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disciplinari</w:t>
            </w:r>
          </w:p>
        </w:tc>
        <w:tc>
          <w:tcPr>
            <w:tcW w:w="4890" w:type="dxa"/>
            <w:gridSpan w:val="2"/>
          </w:tcPr>
          <w:p w:rsidR="00EF6979" w:rsidRDefault="00EF6979" w:rsidP="00DF413E"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Seconda ripetenza consecutiva</w:t>
            </w:r>
            <w:r w:rsidRPr="00312831">
              <w:rPr>
                <w:rFonts w:asciiTheme="minorHAnsi" w:hAnsiTheme="minorHAnsi" w:cstheme="minorHAnsi"/>
                <w:sz w:val="18"/>
                <w:szCs w:val="18"/>
              </w:rPr>
              <w:t xml:space="preserve"> (comprese le ripetenze in altro indirizzo o in altro istituto) </w:t>
            </w:r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senza particolari provvedimenti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disciplinari</w:t>
            </w:r>
          </w:p>
        </w:tc>
      </w:tr>
      <w:tr w:rsidR="00EF6979" w:rsidTr="00DF413E">
        <w:tc>
          <w:tcPr>
            <w:tcW w:w="2444" w:type="dxa"/>
          </w:tcPr>
          <w:p w:rsidR="00EF6979" w:rsidRDefault="00EF6979" w:rsidP="00DF413E"/>
        </w:tc>
        <w:tc>
          <w:tcPr>
            <w:tcW w:w="2444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2444" w:type="dxa"/>
          </w:tcPr>
          <w:p w:rsidR="00EF6979" w:rsidRDefault="00EF6979" w:rsidP="00DF413E"/>
        </w:tc>
        <w:tc>
          <w:tcPr>
            <w:tcW w:w="2444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2444" w:type="dxa"/>
          </w:tcPr>
          <w:p w:rsidR="00EF6979" w:rsidRDefault="00EF6979" w:rsidP="00DF413E"/>
        </w:tc>
        <w:tc>
          <w:tcPr>
            <w:tcW w:w="2444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2444" w:type="dxa"/>
          </w:tcPr>
          <w:p w:rsidR="00EF6979" w:rsidRDefault="00EF6979" w:rsidP="00DF413E"/>
        </w:tc>
        <w:tc>
          <w:tcPr>
            <w:tcW w:w="2444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2444" w:type="dxa"/>
          </w:tcPr>
          <w:p w:rsidR="00EF6979" w:rsidRDefault="00EF6979" w:rsidP="00DF413E"/>
        </w:tc>
        <w:tc>
          <w:tcPr>
            <w:tcW w:w="2444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4888" w:type="dxa"/>
            <w:gridSpan w:val="2"/>
          </w:tcPr>
          <w:p w:rsidR="00EF6979" w:rsidRDefault="00EF6979" w:rsidP="00DF413E"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Seconda ripetenza consecutiva</w:t>
            </w:r>
            <w:r w:rsidRPr="00312831">
              <w:rPr>
                <w:rFonts w:asciiTheme="minorHAnsi" w:hAnsiTheme="minorHAnsi" w:cstheme="minorHAnsi"/>
                <w:sz w:val="18"/>
                <w:szCs w:val="18"/>
              </w:rPr>
              <w:t xml:space="preserve"> (comprese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quelle </w:t>
            </w:r>
            <w:r w:rsidRPr="00312831">
              <w:rPr>
                <w:rFonts w:asciiTheme="minorHAnsi" w:hAnsiTheme="minorHAnsi" w:cstheme="minorHAnsi"/>
                <w:sz w:val="18"/>
                <w:szCs w:val="18"/>
              </w:rPr>
              <w:t xml:space="preserve">in altro indirizzo o altro istituto) </w:t>
            </w:r>
            <w:r w:rsidRPr="009A7AB0">
              <w:rPr>
                <w:rFonts w:asciiTheme="minorHAnsi" w:hAnsiTheme="minorHAnsi" w:cstheme="minorHAnsi"/>
                <w:sz w:val="18"/>
                <w:szCs w:val="18"/>
              </w:rPr>
              <w:t>con provvedimenti disciplinari</w:t>
            </w:r>
            <w:r w:rsidRPr="00312831">
              <w:rPr>
                <w:rFonts w:asciiTheme="minorHAnsi" w:hAnsiTheme="minorHAnsi" w:cstheme="minorHAnsi"/>
                <w:sz w:val="18"/>
                <w:szCs w:val="18"/>
              </w:rPr>
              <w:t xml:space="preserve"> per un ammontare complessivo di </w:t>
            </w:r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almeno 15 giorni di sospensione</w:t>
            </w:r>
          </w:p>
        </w:tc>
        <w:tc>
          <w:tcPr>
            <w:tcW w:w="4890" w:type="dxa"/>
            <w:gridSpan w:val="2"/>
          </w:tcPr>
          <w:p w:rsidR="00EF6979" w:rsidRDefault="00EF6979" w:rsidP="00DF413E"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Seconda ripetenza consecutiva</w:t>
            </w:r>
            <w:r w:rsidRPr="00312831">
              <w:rPr>
                <w:rFonts w:asciiTheme="minorHAnsi" w:hAnsiTheme="minorHAnsi" w:cstheme="minorHAnsi"/>
                <w:sz w:val="18"/>
                <w:szCs w:val="18"/>
              </w:rPr>
              <w:t xml:space="preserve"> (comprese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quelle </w:t>
            </w:r>
            <w:r w:rsidRPr="00312831">
              <w:rPr>
                <w:rFonts w:asciiTheme="minorHAnsi" w:hAnsiTheme="minorHAnsi" w:cstheme="minorHAnsi"/>
                <w:sz w:val="18"/>
                <w:szCs w:val="18"/>
              </w:rPr>
              <w:t xml:space="preserve">in altro indirizzo o altro istituto) </w:t>
            </w:r>
            <w:r w:rsidRPr="009A7AB0">
              <w:rPr>
                <w:rFonts w:asciiTheme="minorHAnsi" w:hAnsiTheme="minorHAnsi" w:cstheme="minorHAnsi"/>
                <w:sz w:val="18"/>
                <w:szCs w:val="18"/>
              </w:rPr>
              <w:t>con provvedimenti disciplinari</w:t>
            </w:r>
            <w:r w:rsidRPr="00312831">
              <w:rPr>
                <w:rFonts w:asciiTheme="minorHAnsi" w:hAnsiTheme="minorHAnsi" w:cstheme="minorHAnsi"/>
                <w:sz w:val="18"/>
                <w:szCs w:val="18"/>
              </w:rPr>
              <w:t xml:space="preserve"> per un ammontare complessivo di </w:t>
            </w:r>
            <w:r w:rsidRPr="009A7AB0">
              <w:rPr>
                <w:rFonts w:asciiTheme="minorHAnsi" w:hAnsiTheme="minorHAnsi" w:cstheme="minorHAnsi"/>
                <w:b/>
                <w:sz w:val="18"/>
                <w:szCs w:val="18"/>
              </w:rPr>
              <w:t>almeno 15 giorni di sospensione</w:t>
            </w:r>
          </w:p>
        </w:tc>
      </w:tr>
      <w:tr w:rsidR="00EF6979" w:rsidTr="00DF413E">
        <w:tc>
          <w:tcPr>
            <w:tcW w:w="2444" w:type="dxa"/>
          </w:tcPr>
          <w:p w:rsidR="00EF6979" w:rsidRDefault="00EF6979" w:rsidP="00DF413E"/>
        </w:tc>
        <w:tc>
          <w:tcPr>
            <w:tcW w:w="2444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2444" w:type="dxa"/>
          </w:tcPr>
          <w:p w:rsidR="00EF6979" w:rsidRDefault="00EF6979" w:rsidP="00DF413E"/>
        </w:tc>
        <w:tc>
          <w:tcPr>
            <w:tcW w:w="2444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2444" w:type="dxa"/>
          </w:tcPr>
          <w:p w:rsidR="00EF6979" w:rsidRDefault="00EF6979" w:rsidP="00DF413E"/>
        </w:tc>
        <w:tc>
          <w:tcPr>
            <w:tcW w:w="2444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2444" w:type="dxa"/>
          </w:tcPr>
          <w:p w:rsidR="00EF6979" w:rsidRDefault="00EF6979" w:rsidP="00DF413E"/>
        </w:tc>
        <w:tc>
          <w:tcPr>
            <w:tcW w:w="2444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  <w:tr w:rsidR="00EF6979" w:rsidTr="00DF413E">
        <w:tc>
          <w:tcPr>
            <w:tcW w:w="2444" w:type="dxa"/>
          </w:tcPr>
          <w:p w:rsidR="00EF6979" w:rsidRDefault="00EF6979" w:rsidP="00DF413E"/>
        </w:tc>
        <w:tc>
          <w:tcPr>
            <w:tcW w:w="2444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  <w:tc>
          <w:tcPr>
            <w:tcW w:w="2445" w:type="dxa"/>
          </w:tcPr>
          <w:p w:rsidR="00EF6979" w:rsidRDefault="00EF6979" w:rsidP="00DF413E"/>
        </w:tc>
      </w:tr>
    </w:tbl>
    <w:p w:rsidR="00EF6979" w:rsidRDefault="00EF6979" w:rsidP="00EF6979"/>
    <w:p w:rsidR="00EF6979" w:rsidRDefault="00EF6979" w:rsidP="00EF6979"/>
    <w:p w:rsidR="00EF6979" w:rsidRDefault="00EF6979" w:rsidP="00EF6979"/>
    <w:p w:rsidR="00EF6979" w:rsidRDefault="00EF6979" w:rsidP="00EF6979">
      <w:pPr>
        <w:ind w:left="-142"/>
        <w:jc w:val="center"/>
        <w:rPr>
          <w:rFonts w:asciiTheme="minorHAnsi" w:hAnsiTheme="minorHAnsi" w:cstheme="minorHAnsi"/>
          <w:sz w:val="22"/>
        </w:rPr>
      </w:pPr>
      <w:r w:rsidRPr="00ED356C">
        <w:rPr>
          <w:rFonts w:asciiTheme="minorHAnsi" w:hAnsiTheme="minorHAnsi" w:cstheme="minorHAnsi"/>
          <w:sz w:val="22"/>
        </w:rPr>
        <w:t>Firma</w:t>
      </w:r>
      <w:r>
        <w:rPr>
          <w:rFonts w:asciiTheme="minorHAnsi" w:hAnsiTheme="minorHAnsi" w:cstheme="minorHAnsi"/>
          <w:sz w:val="22"/>
        </w:rPr>
        <w:t xml:space="preserve"> </w:t>
      </w:r>
      <w:r w:rsidRPr="00ED356C">
        <w:rPr>
          <w:rFonts w:asciiTheme="minorHAnsi" w:hAnsiTheme="minorHAnsi" w:cstheme="minorHAnsi"/>
          <w:sz w:val="22"/>
        </w:rPr>
        <w:t>del Coordinatore</w:t>
      </w:r>
      <w:r>
        <w:rPr>
          <w:rFonts w:asciiTheme="minorHAnsi" w:hAnsiTheme="minorHAnsi" w:cstheme="minorHAnsi"/>
          <w:sz w:val="22"/>
        </w:rPr>
        <w:t xml:space="preserve"> …………………………………………………………………………………………………………………………………….</w:t>
      </w:r>
    </w:p>
    <w:p w:rsidR="00B44540" w:rsidRPr="004E4836" w:rsidRDefault="00B44540">
      <w:pPr>
        <w:rPr>
          <w:rFonts w:asciiTheme="minorHAnsi" w:hAnsiTheme="minorHAnsi" w:cstheme="minorHAnsi"/>
          <w:sz w:val="22"/>
        </w:rPr>
      </w:pPr>
      <w:bookmarkStart w:id="0" w:name="_GoBack"/>
      <w:bookmarkEnd w:id="0"/>
    </w:p>
    <w:sectPr w:rsidR="00B44540" w:rsidRPr="004E48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979"/>
    <w:rsid w:val="004E4836"/>
    <w:rsid w:val="00B44540"/>
    <w:rsid w:val="00EF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6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F6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6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F6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2</cp:revision>
  <dcterms:created xsi:type="dcterms:W3CDTF">2018-05-30T12:00:00Z</dcterms:created>
  <dcterms:modified xsi:type="dcterms:W3CDTF">2018-05-30T12:01:00Z</dcterms:modified>
</cp:coreProperties>
</file>